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10" w:rsidRPr="00C04BA5" w:rsidRDefault="005B2D10" w:rsidP="005B2D10">
      <w:pPr>
        <w:jc w:val="center"/>
        <w:rPr>
          <w:rFonts w:ascii="Times New Roman" w:hAnsi="Times New Roman" w:cs="Times New Roman"/>
          <w:b/>
        </w:rPr>
      </w:pPr>
      <w:r w:rsidRPr="00C04BA5">
        <w:rPr>
          <w:rFonts w:ascii="Times New Roman" w:hAnsi="Times New Roman" w:cs="Times New Roman"/>
          <w:b/>
        </w:rPr>
        <w:t>П Р О Т О К О Л  № 1</w:t>
      </w:r>
    </w:p>
    <w:p w:rsidR="005B2D10" w:rsidRPr="00C04BA5" w:rsidRDefault="005B2D10" w:rsidP="005B2D10">
      <w:pPr>
        <w:ind w:firstLine="708"/>
        <w:jc w:val="both"/>
        <w:rPr>
          <w:rFonts w:ascii="Times New Roman" w:hAnsi="Times New Roman" w:cs="Times New Roman"/>
        </w:rPr>
      </w:pPr>
      <w:r w:rsidRPr="00C04BA5">
        <w:rPr>
          <w:rFonts w:ascii="Times New Roman" w:hAnsi="Times New Roman" w:cs="Times New Roman"/>
        </w:rPr>
        <w:t xml:space="preserve">Днес, 19.05.2021година, в 17.00часа в залата на Общински съвет-Стамболово, се проведе заседание на Общинска избирателна комисия – Стамболово, на което присъстваха: </w:t>
      </w:r>
    </w:p>
    <w:p w:rsidR="005B2D10" w:rsidRPr="00C04BA5" w:rsidRDefault="005B2D10" w:rsidP="005B2D10">
      <w:pPr>
        <w:spacing w:after="0" w:line="240" w:lineRule="auto"/>
        <w:ind w:firstLine="708"/>
        <w:rPr>
          <w:rFonts w:ascii="Times New Roman" w:hAnsi="Times New Roman" w:cs="Times New Roman"/>
          <w:b/>
        </w:rPr>
      </w:pPr>
      <w:r w:rsidRPr="00C04BA5">
        <w:rPr>
          <w:rFonts w:ascii="Times New Roman" w:hAnsi="Times New Roman" w:cs="Times New Roman"/>
        </w:rPr>
        <w:t>Председател:</w:t>
      </w:r>
      <w:r w:rsidRPr="00C04BA5">
        <w:rPr>
          <w:rFonts w:ascii="Times New Roman" w:hAnsi="Times New Roman" w:cs="Times New Roman"/>
          <w:b/>
        </w:rPr>
        <w:t xml:space="preserve"> Георги Василев Танковски</w:t>
      </w:r>
    </w:p>
    <w:p w:rsidR="005B2D10" w:rsidRPr="00C04BA5" w:rsidRDefault="005B2D10" w:rsidP="005B2D10">
      <w:pPr>
        <w:spacing w:after="0" w:line="240" w:lineRule="auto"/>
        <w:rPr>
          <w:rFonts w:ascii="Times New Roman" w:hAnsi="Times New Roman" w:cs="Times New Roman"/>
          <w:b/>
          <w:lang w:val="en-US"/>
        </w:rPr>
      </w:pPr>
      <w:r w:rsidRPr="00C04BA5">
        <w:rPr>
          <w:rFonts w:ascii="Times New Roman" w:hAnsi="Times New Roman" w:cs="Times New Roman"/>
        </w:rPr>
        <w:t xml:space="preserve"> Зам.председатели</w:t>
      </w:r>
      <w:r w:rsidRPr="00C04BA5">
        <w:rPr>
          <w:rFonts w:ascii="Times New Roman" w:hAnsi="Times New Roman" w:cs="Times New Roman"/>
          <w:b/>
        </w:rPr>
        <w:t xml:space="preserve">: </w:t>
      </w:r>
      <w:r>
        <w:rPr>
          <w:rFonts w:ascii="Times New Roman" w:hAnsi="Times New Roman" w:cs="Times New Roman"/>
          <w:b/>
        </w:rPr>
        <w:t xml:space="preserve">  </w:t>
      </w:r>
      <w:r w:rsidRPr="00C04BA5">
        <w:rPr>
          <w:rFonts w:ascii="Times New Roman" w:hAnsi="Times New Roman" w:cs="Times New Roman"/>
          <w:b/>
        </w:rPr>
        <w:t xml:space="preserve"> Марияна Красимирова Романова</w:t>
      </w:r>
    </w:p>
    <w:p w:rsidR="005B2D10" w:rsidRPr="00C04BA5" w:rsidRDefault="005B2D10" w:rsidP="005B2D10">
      <w:pPr>
        <w:spacing w:after="0" w:line="240" w:lineRule="auto"/>
        <w:ind w:left="708"/>
        <w:rPr>
          <w:rFonts w:ascii="Times New Roman" w:hAnsi="Times New Roman" w:cs="Times New Roman"/>
          <w:b/>
        </w:rPr>
      </w:pPr>
      <w:r w:rsidRPr="00C04BA5">
        <w:rPr>
          <w:rFonts w:ascii="Times New Roman" w:hAnsi="Times New Roman" w:cs="Times New Roman"/>
        </w:rPr>
        <w:t xml:space="preserve">                       </w:t>
      </w:r>
      <w:r w:rsidRPr="00C04BA5">
        <w:rPr>
          <w:rFonts w:ascii="Times New Roman" w:hAnsi="Times New Roman" w:cs="Times New Roman"/>
          <w:b/>
        </w:rPr>
        <w:t>Зоя Петрова Зарчева</w:t>
      </w:r>
    </w:p>
    <w:p w:rsidR="005B2D10" w:rsidRPr="00C04BA5" w:rsidRDefault="005B2D10" w:rsidP="005B2D10">
      <w:pPr>
        <w:spacing w:after="0" w:line="240" w:lineRule="auto"/>
        <w:rPr>
          <w:rFonts w:ascii="Times New Roman" w:hAnsi="Times New Roman" w:cs="Times New Roman"/>
          <w:b/>
        </w:rPr>
      </w:pPr>
      <w:r w:rsidRPr="00C04BA5">
        <w:rPr>
          <w:rFonts w:ascii="Times New Roman" w:hAnsi="Times New Roman" w:cs="Times New Roman"/>
          <w:b/>
        </w:rPr>
        <w:t xml:space="preserve">               </w:t>
      </w:r>
      <w:r w:rsidRPr="00C04BA5">
        <w:rPr>
          <w:rFonts w:ascii="Times New Roman" w:hAnsi="Times New Roman" w:cs="Times New Roman"/>
        </w:rPr>
        <w:t xml:space="preserve">  Секретар: </w:t>
      </w:r>
      <w:r>
        <w:rPr>
          <w:rFonts w:ascii="Times New Roman" w:hAnsi="Times New Roman" w:cs="Times New Roman"/>
        </w:rPr>
        <w:t xml:space="preserve"> </w:t>
      </w:r>
      <w:r w:rsidRPr="00C04BA5">
        <w:rPr>
          <w:rFonts w:ascii="Times New Roman" w:hAnsi="Times New Roman" w:cs="Times New Roman"/>
          <w:b/>
        </w:rPr>
        <w:t>Маргарита Йорданова Богданова – Димитрова</w:t>
      </w:r>
    </w:p>
    <w:p w:rsidR="005B2D10" w:rsidRPr="00C04BA5" w:rsidRDefault="005B2D10" w:rsidP="005B2D10">
      <w:pPr>
        <w:spacing w:after="0" w:line="240" w:lineRule="auto"/>
        <w:ind w:left="708"/>
        <w:rPr>
          <w:rFonts w:ascii="Times New Roman" w:hAnsi="Times New Roman" w:cs="Times New Roman"/>
          <w:b/>
        </w:rPr>
      </w:pPr>
    </w:p>
    <w:p w:rsidR="005B2D10" w:rsidRPr="00C04BA5" w:rsidRDefault="005B2D10" w:rsidP="005B2D10">
      <w:pPr>
        <w:spacing w:after="0" w:line="360" w:lineRule="auto"/>
        <w:rPr>
          <w:rFonts w:ascii="Times New Roman" w:hAnsi="Times New Roman" w:cs="Times New Roman"/>
          <w:b/>
        </w:rPr>
      </w:pPr>
      <w:r w:rsidRPr="00C04BA5">
        <w:rPr>
          <w:rFonts w:ascii="Times New Roman" w:hAnsi="Times New Roman" w:cs="Times New Roman"/>
        </w:rPr>
        <w:t xml:space="preserve">       Членове:  </w:t>
      </w:r>
      <w:r w:rsidRPr="00C04BA5">
        <w:rPr>
          <w:rFonts w:ascii="Times New Roman" w:hAnsi="Times New Roman" w:cs="Times New Roman"/>
          <w:b/>
        </w:rPr>
        <w:t xml:space="preserve">Тенчо Добрев Тенев </w:t>
      </w:r>
    </w:p>
    <w:p w:rsidR="005B2D10" w:rsidRPr="00C04BA5" w:rsidRDefault="005B2D10" w:rsidP="005B2D10">
      <w:pPr>
        <w:spacing w:after="0" w:line="360" w:lineRule="auto"/>
        <w:ind w:left="708"/>
        <w:rPr>
          <w:rFonts w:ascii="Times New Roman" w:hAnsi="Times New Roman" w:cs="Times New Roman"/>
          <w:b/>
        </w:rPr>
      </w:pPr>
      <w:r w:rsidRPr="00C04BA5">
        <w:rPr>
          <w:rFonts w:ascii="Times New Roman" w:hAnsi="Times New Roman" w:cs="Times New Roman"/>
          <w:b/>
        </w:rPr>
        <w:t xml:space="preserve">             Йордан Латунов Арабаджиев</w:t>
      </w:r>
    </w:p>
    <w:p w:rsidR="005B2D10" w:rsidRPr="00C04BA5" w:rsidRDefault="005B2D10" w:rsidP="005B2D10">
      <w:pPr>
        <w:spacing w:after="0" w:line="360" w:lineRule="auto"/>
        <w:jc w:val="both"/>
        <w:rPr>
          <w:rFonts w:ascii="Times New Roman" w:hAnsi="Times New Roman" w:cs="Times New Roman"/>
          <w:b/>
        </w:rPr>
      </w:pPr>
      <w:r w:rsidRPr="00C04BA5">
        <w:rPr>
          <w:rFonts w:ascii="Times New Roman" w:hAnsi="Times New Roman" w:cs="Times New Roman"/>
          <w:b/>
        </w:rPr>
        <w:t xml:space="preserve">                         Гергана Русева Михайлова</w:t>
      </w:r>
    </w:p>
    <w:p w:rsidR="005B2D10" w:rsidRPr="00C04BA5" w:rsidRDefault="005B2D10" w:rsidP="005B2D10">
      <w:pPr>
        <w:spacing w:after="0" w:line="360" w:lineRule="auto"/>
        <w:jc w:val="both"/>
        <w:rPr>
          <w:rFonts w:ascii="Times New Roman" w:hAnsi="Times New Roman" w:cs="Times New Roman"/>
          <w:b/>
        </w:rPr>
      </w:pPr>
      <w:r w:rsidRPr="00C04BA5">
        <w:rPr>
          <w:rFonts w:ascii="Times New Roman" w:hAnsi="Times New Roman" w:cs="Times New Roman"/>
          <w:b/>
        </w:rPr>
        <w:t xml:space="preserve">                        Айсел Неждет Шахин</w:t>
      </w:r>
    </w:p>
    <w:p w:rsidR="005B2D10" w:rsidRPr="00C04BA5" w:rsidRDefault="005B2D10" w:rsidP="005B2D10">
      <w:pPr>
        <w:spacing w:after="0" w:line="360" w:lineRule="auto"/>
        <w:jc w:val="both"/>
        <w:rPr>
          <w:rFonts w:ascii="Times New Roman" w:hAnsi="Times New Roman" w:cs="Times New Roman"/>
          <w:b/>
        </w:rPr>
      </w:pPr>
      <w:r w:rsidRPr="00C04BA5">
        <w:rPr>
          <w:rFonts w:ascii="Times New Roman" w:hAnsi="Times New Roman" w:cs="Times New Roman"/>
          <w:b/>
        </w:rPr>
        <w:t xml:space="preserve">                        Мария Лозкова Накова</w:t>
      </w:r>
    </w:p>
    <w:p w:rsidR="005B2D10" w:rsidRPr="00C04BA5" w:rsidRDefault="005B2D10" w:rsidP="005B2D10">
      <w:pPr>
        <w:spacing w:after="0" w:line="360" w:lineRule="auto"/>
        <w:jc w:val="both"/>
        <w:rPr>
          <w:rFonts w:ascii="Times New Roman" w:hAnsi="Times New Roman" w:cs="Times New Roman"/>
          <w:b/>
        </w:rPr>
      </w:pPr>
      <w:r w:rsidRPr="00C04BA5">
        <w:rPr>
          <w:rFonts w:ascii="Times New Roman" w:hAnsi="Times New Roman" w:cs="Times New Roman"/>
          <w:b/>
        </w:rPr>
        <w:t xml:space="preserve">                        Йордан Делчев Йорданов </w:t>
      </w:r>
    </w:p>
    <w:p w:rsidR="005B2D10" w:rsidRPr="00C04BA5" w:rsidRDefault="005B2D10" w:rsidP="005B2D10">
      <w:pPr>
        <w:spacing w:after="0" w:line="360" w:lineRule="auto"/>
        <w:jc w:val="both"/>
        <w:rPr>
          <w:rFonts w:ascii="Times New Roman" w:hAnsi="Times New Roman" w:cs="Times New Roman"/>
          <w:b/>
        </w:rPr>
      </w:pPr>
      <w:r>
        <w:rPr>
          <w:rFonts w:ascii="Times New Roman" w:hAnsi="Times New Roman" w:cs="Times New Roman"/>
          <w:b/>
        </w:rPr>
        <w:t xml:space="preserve">                       </w:t>
      </w:r>
      <w:r w:rsidRPr="00C04BA5">
        <w:rPr>
          <w:rFonts w:ascii="Times New Roman" w:hAnsi="Times New Roman" w:cs="Times New Roman"/>
          <w:b/>
        </w:rPr>
        <w:t xml:space="preserve"> Георги Николов Георгиев</w:t>
      </w:r>
    </w:p>
    <w:p w:rsidR="005B2D10" w:rsidRPr="00C04BA5" w:rsidRDefault="005B2D10" w:rsidP="005B2D10">
      <w:pPr>
        <w:spacing w:after="0" w:line="240" w:lineRule="auto"/>
        <w:jc w:val="both"/>
        <w:rPr>
          <w:rFonts w:ascii="Times New Roman" w:hAnsi="Times New Roman" w:cs="Times New Roman"/>
        </w:rPr>
      </w:pPr>
      <w:r w:rsidRPr="00C04BA5">
        <w:rPr>
          <w:rFonts w:ascii="Times New Roman" w:hAnsi="Times New Roman" w:cs="Times New Roman"/>
        </w:rPr>
        <w:t xml:space="preserve">Отсъстващи- </w:t>
      </w:r>
      <w:r w:rsidRPr="00C04BA5">
        <w:rPr>
          <w:rFonts w:ascii="Times New Roman" w:hAnsi="Times New Roman" w:cs="Times New Roman"/>
          <w:b/>
        </w:rPr>
        <w:t>Светлана Георгиева Тодева и Светлана Иванова Мутафчиева</w:t>
      </w:r>
    </w:p>
    <w:p w:rsidR="005B2D10" w:rsidRPr="00C04BA5" w:rsidRDefault="005B2D10" w:rsidP="005B2D10">
      <w:pPr>
        <w:shd w:val="clear" w:color="auto" w:fill="FEFEFE"/>
        <w:spacing w:before="100" w:beforeAutospacing="1" w:after="100" w:afterAutospacing="1" w:line="270" w:lineRule="atLeast"/>
        <w:jc w:val="both"/>
        <w:rPr>
          <w:rFonts w:ascii="Times New Roman" w:hAnsi="Times New Roman" w:cs="Times New Roman"/>
        </w:rPr>
      </w:pPr>
      <w:r w:rsidRPr="00C04BA5">
        <w:rPr>
          <w:rFonts w:ascii="Times New Roman" w:eastAsia="Times New Roman" w:hAnsi="Times New Roman" w:cs="Times New Roman"/>
          <w:color w:val="000000"/>
        </w:rPr>
        <w:t xml:space="preserve">           Председателят Георги Василев Танковски: Колеги, откривам заседанието на ОИК –Стамболово. </w:t>
      </w:r>
      <w:r w:rsidRPr="00C04BA5">
        <w:rPr>
          <w:rFonts w:ascii="Times New Roman" w:hAnsi="Times New Roman" w:cs="Times New Roman"/>
        </w:rPr>
        <w:t xml:space="preserve">Заседанието е редовно и ще се проведе при следния: </w:t>
      </w:r>
    </w:p>
    <w:p w:rsidR="005B2D10" w:rsidRPr="00C04BA5" w:rsidRDefault="005B2D10" w:rsidP="005B2D10">
      <w:pPr>
        <w:jc w:val="center"/>
        <w:rPr>
          <w:rFonts w:ascii="Times New Roman" w:hAnsi="Times New Roman" w:cs="Times New Roman"/>
          <w:b/>
        </w:rPr>
      </w:pPr>
      <w:r w:rsidRPr="00C04BA5">
        <w:rPr>
          <w:rFonts w:ascii="Times New Roman" w:hAnsi="Times New Roman" w:cs="Times New Roman"/>
          <w:b/>
        </w:rPr>
        <w:t>Д Н Е В Е Н  Р Е Д</w:t>
      </w:r>
    </w:p>
    <w:p w:rsidR="005B2D10" w:rsidRPr="00C04BA5" w:rsidRDefault="005B2D10" w:rsidP="005B2D10">
      <w:pPr>
        <w:pStyle w:val="ListParagraph"/>
        <w:numPr>
          <w:ilvl w:val="0"/>
          <w:numId w:val="1"/>
        </w:numPr>
        <w:shd w:val="clear" w:color="auto" w:fill="FFFFFF"/>
        <w:spacing w:after="0" w:line="240" w:lineRule="auto"/>
        <w:ind w:left="720"/>
        <w:jc w:val="both"/>
        <w:rPr>
          <w:rFonts w:ascii="Times New Roman" w:eastAsia="Times New Roman" w:hAnsi="Times New Roman" w:cs="Times New Roman"/>
          <w:color w:val="000000"/>
        </w:rPr>
      </w:pPr>
      <w:r w:rsidRPr="00C04BA5">
        <w:rPr>
          <w:rFonts w:ascii="Times New Roman" w:eastAsia="Times New Roman" w:hAnsi="Times New Roman" w:cs="Times New Roman"/>
          <w:color w:val="333333"/>
          <w:lang w:eastAsia="bg-BG"/>
        </w:rPr>
        <w:t xml:space="preserve">Вземане на Решение относно </w:t>
      </w:r>
      <w:r w:rsidRPr="00C04BA5">
        <w:rPr>
          <w:rFonts w:ascii="Times New Roman" w:hAnsi="Times New Roman" w:cs="Times New Roman"/>
          <w:color w:val="333333"/>
          <w:shd w:val="clear" w:color="auto" w:fill="FFFFFF"/>
        </w:rPr>
        <w:t>Обявяване на работно време, начален час на заседанията на ОИК-Стамболово и седалище на Общинска избирателна комисия Стамболово за периода на произвеждане на частични местни избори за избор на кмет на с.Жълти бряг на 27 юни 2021г.</w:t>
      </w:r>
      <w:r w:rsidRPr="00C04BA5">
        <w:rPr>
          <w:rFonts w:ascii="Times New Roman" w:eastAsia="Times New Roman" w:hAnsi="Times New Roman" w:cs="Times New Roman"/>
          <w:color w:val="000000"/>
        </w:rPr>
        <w:t xml:space="preserve"> </w:t>
      </w:r>
    </w:p>
    <w:p w:rsidR="005B2D10" w:rsidRPr="00C04BA5" w:rsidRDefault="005B2D10" w:rsidP="005B2D10">
      <w:pPr>
        <w:pStyle w:val="ListParagraph"/>
        <w:numPr>
          <w:ilvl w:val="0"/>
          <w:numId w:val="1"/>
        </w:numPr>
        <w:shd w:val="clear" w:color="auto" w:fill="FFFFFF"/>
        <w:spacing w:after="0" w:line="240" w:lineRule="auto"/>
        <w:ind w:left="720"/>
        <w:jc w:val="both"/>
        <w:rPr>
          <w:rFonts w:ascii="Times New Roman" w:eastAsia="Times New Roman" w:hAnsi="Times New Roman" w:cs="Times New Roman"/>
          <w:color w:val="000000"/>
        </w:rPr>
      </w:pPr>
      <w:r w:rsidRPr="00C04BA5">
        <w:rPr>
          <w:rFonts w:ascii="Times New Roman" w:hAnsi="Times New Roman" w:cs="Times New Roman"/>
          <w:color w:val="333333"/>
          <w:shd w:val="clear" w:color="auto" w:fill="FFFFFF"/>
        </w:rPr>
        <w:t>Вземане на решение за Определяне на експерт - IT – специалист за подпомагане дейността на ОИК – Стамболово</w:t>
      </w:r>
    </w:p>
    <w:p w:rsidR="005B2D10" w:rsidRPr="00C04BA5" w:rsidRDefault="005B2D10" w:rsidP="005B2D10">
      <w:pPr>
        <w:pStyle w:val="ListParagraph"/>
        <w:numPr>
          <w:ilvl w:val="0"/>
          <w:numId w:val="1"/>
        </w:numPr>
        <w:shd w:val="clear" w:color="auto" w:fill="FFFFFF"/>
        <w:spacing w:after="0" w:line="240" w:lineRule="auto"/>
        <w:ind w:left="720"/>
        <w:jc w:val="both"/>
        <w:rPr>
          <w:rFonts w:ascii="Times New Roman" w:eastAsia="Times New Roman" w:hAnsi="Times New Roman" w:cs="Times New Roman"/>
          <w:color w:val="000000"/>
        </w:rPr>
      </w:pPr>
      <w:r w:rsidRPr="00C04BA5">
        <w:rPr>
          <w:rFonts w:ascii="Times New Roman" w:eastAsia="Times New Roman" w:hAnsi="Times New Roman" w:cs="Times New Roman"/>
          <w:color w:val="333333"/>
          <w:lang w:eastAsia="bg-BG"/>
        </w:rPr>
        <w:t xml:space="preserve">Вземане на Решение </w:t>
      </w:r>
      <w:r w:rsidRPr="00C04BA5">
        <w:rPr>
          <w:rFonts w:ascii="Times New Roman" w:hAnsi="Times New Roman" w:cs="Times New Roman"/>
          <w:color w:val="333333"/>
          <w:shd w:val="clear" w:color="auto" w:fill="FFFFFF"/>
        </w:rPr>
        <w:t> Определяне на Зам. Председател на Общинска избирателна комисия – Стамболово, който да замества Председателя и ръководи заседанията на комисията и го подписва на мястото на Председателя,и определяне на член на Общинската избирателна комисия който да се подписва на мястото на Секретаря в случая на чл.85, ал.9, изр.2 и чл.87 от Изборния кодекс.</w:t>
      </w:r>
    </w:p>
    <w:p w:rsidR="005B2D10" w:rsidRPr="00C04BA5" w:rsidRDefault="005B2D10" w:rsidP="005B2D10">
      <w:pPr>
        <w:pStyle w:val="ListParagraph"/>
        <w:numPr>
          <w:ilvl w:val="0"/>
          <w:numId w:val="1"/>
        </w:numPr>
        <w:shd w:val="clear" w:color="auto" w:fill="FFFFFF"/>
        <w:spacing w:after="0" w:line="240" w:lineRule="auto"/>
        <w:ind w:left="720"/>
        <w:jc w:val="both"/>
        <w:rPr>
          <w:rFonts w:ascii="Times New Roman" w:eastAsia="Times New Roman" w:hAnsi="Times New Roman" w:cs="Times New Roman"/>
          <w:color w:val="000000"/>
        </w:rPr>
      </w:pPr>
      <w:r w:rsidRPr="00C04BA5">
        <w:rPr>
          <w:rFonts w:ascii="Times New Roman" w:eastAsia="Times New Roman" w:hAnsi="Times New Roman" w:cs="Times New Roman"/>
          <w:color w:val="333333"/>
          <w:lang w:eastAsia="bg-BG"/>
        </w:rPr>
        <w:t xml:space="preserve">Вземане  на решение относно </w:t>
      </w:r>
      <w:r w:rsidRPr="00C04BA5">
        <w:rPr>
          <w:rFonts w:ascii="Times New Roman" w:hAnsi="Times New Roman" w:cs="Times New Roman"/>
          <w:color w:val="333333"/>
          <w:shd w:val="clear" w:color="auto" w:fill="FFFFFF"/>
        </w:rPr>
        <w:t>Заповед на кмета на община Стамболово № 144 от 18.05.2021 год. за образуване на избирателна секция на територията на с. Жълти бряг, община Стамболово и утвърждаване на нейната номерация и адрес и Заповед № 146 от 18.05.2021г. за определяне на място за обявяване на избирателния списък за произвеждане на частичните избори за избор на кмет на кметство Жълти бряг на 27.06.2021 г.</w:t>
      </w:r>
    </w:p>
    <w:p w:rsidR="005B2D10" w:rsidRPr="00C04BA5" w:rsidRDefault="005B2D10" w:rsidP="005B2D10">
      <w:pPr>
        <w:pStyle w:val="ListParagraph"/>
        <w:numPr>
          <w:ilvl w:val="0"/>
          <w:numId w:val="1"/>
        </w:numPr>
        <w:shd w:val="clear" w:color="auto" w:fill="FFFFFF"/>
        <w:spacing w:after="0" w:line="240" w:lineRule="auto"/>
        <w:ind w:left="720"/>
        <w:jc w:val="both"/>
        <w:rPr>
          <w:rFonts w:ascii="Times New Roman" w:eastAsia="Times New Roman" w:hAnsi="Times New Roman" w:cs="Times New Roman"/>
          <w:color w:val="000000"/>
        </w:rPr>
      </w:pPr>
      <w:r w:rsidRPr="00C04BA5">
        <w:rPr>
          <w:rFonts w:ascii="Times New Roman" w:hAnsi="Times New Roman" w:cs="Times New Roman"/>
          <w:color w:val="333333"/>
          <w:shd w:val="clear" w:color="auto" w:fill="FFFFFF"/>
        </w:rPr>
        <w:t>Място и срок за подаване на документи за регистрация на партии/коалиции от партии/ местни коалиции и инициативни комитети за участие в частични местни избори за кмет на кметство Жълти бряг на 27.06.2021год.</w:t>
      </w:r>
    </w:p>
    <w:p w:rsidR="005B2D10" w:rsidRPr="00C04BA5" w:rsidRDefault="005B2D10" w:rsidP="005B2D10">
      <w:pPr>
        <w:pStyle w:val="ListParagraph"/>
        <w:shd w:val="clear" w:color="auto" w:fill="FFFFFF"/>
        <w:spacing w:after="0" w:line="240" w:lineRule="auto"/>
        <w:jc w:val="both"/>
        <w:rPr>
          <w:rFonts w:ascii="Times New Roman" w:eastAsia="Times New Roman" w:hAnsi="Times New Roman" w:cs="Times New Roman"/>
          <w:color w:val="000000"/>
        </w:rPr>
      </w:pPr>
    </w:p>
    <w:p w:rsidR="005B2D10" w:rsidRPr="00C04BA5" w:rsidRDefault="005B2D10" w:rsidP="005B2D10">
      <w:pPr>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333333"/>
          <w:lang w:eastAsia="bg-BG"/>
        </w:rPr>
        <w:t xml:space="preserve">           По</w:t>
      </w:r>
      <w:r w:rsidRPr="00C04BA5">
        <w:rPr>
          <w:rFonts w:ascii="Times New Roman" w:eastAsia="Times New Roman" w:hAnsi="Times New Roman" w:cs="Times New Roman"/>
          <w:color w:val="000000"/>
        </w:rPr>
        <w:t xml:space="preserve"> точка </w:t>
      </w:r>
      <w:r w:rsidRPr="00C04BA5">
        <w:rPr>
          <w:rFonts w:ascii="Times New Roman" w:eastAsia="Times New Roman" w:hAnsi="Times New Roman" w:cs="Times New Roman"/>
          <w:b/>
          <w:color w:val="000000"/>
        </w:rPr>
        <w:t xml:space="preserve">първа </w:t>
      </w:r>
      <w:r w:rsidRPr="00C04BA5">
        <w:rPr>
          <w:rFonts w:ascii="Times New Roman" w:eastAsia="Times New Roman" w:hAnsi="Times New Roman" w:cs="Times New Roman"/>
          <w:color w:val="000000"/>
        </w:rPr>
        <w:t>от дневния ред</w:t>
      </w:r>
      <w:r w:rsidRPr="00C04BA5">
        <w:rPr>
          <w:rFonts w:ascii="Times New Roman" w:eastAsia="Times New Roman" w:hAnsi="Times New Roman" w:cs="Times New Roman"/>
          <w:b/>
          <w:color w:val="000000"/>
        </w:rPr>
        <w:t xml:space="preserve"> </w:t>
      </w:r>
      <w:r w:rsidRPr="00C04BA5">
        <w:rPr>
          <w:rFonts w:ascii="Times New Roman" w:hAnsi="Times New Roman" w:cs="Times New Roman"/>
        </w:rPr>
        <w:t>и на основание чл. 452 от ИК ОИК-Стамболово прие следното</w:t>
      </w:r>
    </w:p>
    <w:p w:rsidR="00A70B7F" w:rsidRDefault="00A70B7F" w:rsidP="005B2D10">
      <w:pPr>
        <w:spacing w:line="360" w:lineRule="auto"/>
        <w:ind w:firstLine="709"/>
        <w:jc w:val="center"/>
        <w:rPr>
          <w:rFonts w:ascii="Times New Roman" w:hAnsi="Times New Roman" w:cs="Times New Roman"/>
          <w:b/>
        </w:rPr>
      </w:pPr>
    </w:p>
    <w:p w:rsidR="005B2D10" w:rsidRPr="00C04BA5" w:rsidRDefault="005B2D10" w:rsidP="005B2D10">
      <w:pPr>
        <w:spacing w:line="360" w:lineRule="auto"/>
        <w:ind w:firstLine="709"/>
        <w:jc w:val="center"/>
        <w:rPr>
          <w:rFonts w:ascii="Times New Roman" w:hAnsi="Times New Roman" w:cs="Times New Roman"/>
          <w:b/>
        </w:rPr>
      </w:pPr>
      <w:bookmarkStart w:id="0" w:name="_GoBack"/>
      <w:bookmarkEnd w:id="0"/>
      <w:r w:rsidRPr="00C04BA5">
        <w:rPr>
          <w:rFonts w:ascii="Times New Roman" w:hAnsi="Times New Roman" w:cs="Times New Roman"/>
          <w:b/>
        </w:rPr>
        <w:lastRenderedPageBreak/>
        <w:t>Р  Е  Ш  Е  Н  И  Е  № 1</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rFonts w:ascii="Helvetica" w:hAnsi="Helvetica"/>
          <w:color w:val="333333"/>
          <w:sz w:val="22"/>
          <w:szCs w:val="22"/>
        </w:rPr>
        <w:t>1</w:t>
      </w:r>
      <w:r w:rsidRPr="00C04BA5">
        <w:rPr>
          <w:color w:val="333333"/>
          <w:sz w:val="22"/>
          <w:szCs w:val="22"/>
        </w:rPr>
        <w:t>.      Определя  работно време на ОИК – Стамболово, за периода от 17.05.2021г. до 7 (седем) дни включително след обявяване на резултатите от изборите за първи тур или за втори тур, в случай, че се произвежда такъв, всеки ден  от 10.00 часа до 16.00 часа, включително събота и неделя и празнични дни , като дежурствата се осъществяват от минимум двама члена на комисията .</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2.      Определеното по т.1 приемно време важи до отмяна на извънредната епидемична обстановка с Решение на Министерския съвет и отмяна на временните противоепидемични мерки на територията на Република България, със  заповед на Министъра на здравеопазването.</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3.      Началния  час на заседанията  на ОИК-Стамболово се определя допълнително от председателя на ОИК-Стамболово.</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4.      Определя седалище и адрес на Общинската  избирателна комисия Стамболово – село Стамболово, сградата на Общинска администрация, заседателна зала на Общински съвет Стамболово.</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5.      Взетите от ОИК Стамболово  решения относно произвеждане на частични избори за избиране на кмет на кметство с. Жълти бряг на 27 юни 2021 г. имат единна последователна номерация като започват от 1 и се изписват с арабски цифри във възходяща последователност.</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6.      Решенията на ОИК Стамболово се обявяват незабавно след приемането им, чрез поставяне на информационното табло на ОИК Стамболово  - в сградата на Общинска администрация на с.Стамболово – до северния вход на сградата, и на интернет страницата на ОИК Стамболово.</w:t>
      </w:r>
    </w:p>
    <w:p w:rsidR="005B2D10" w:rsidRPr="00C04BA5" w:rsidRDefault="005B2D10" w:rsidP="005B2D10">
      <w:pPr>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000000"/>
        </w:rPr>
        <w:t xml:space="preserve">Гласували „ЗА“ 11 - </w:t>
      </w:r>
      <w:r w:rsidRPr="00C04BA5">
        <w:rPr>
          <w:rFonts w:ascii="Times New Roman" w:hAnsi="Times New Roman" w:cs="Times New Roman"/>
        </w:rPr>
        <w:t>Георги Василев Танковски, Марияна Красимирова Романова, Зоя Петрова Зарчева, Маргарита Йорданова Богданова – Димитрова,  Тенчо Добрев Тенев, Йордан Латунов Арабаджиев, Гергана Русева Михайлова, Айсел Неждет Шахин, Мария Лозкова Накова,</w:t>
      </w:r>
      <w:r w:rsidRPr="00C04BA5">
        <w:rPr>
          <w:rFonts w:ascii="Times New Roman" w:hAnsi="Times New Roman" w:cs="Times New Roman"/>
          <w:b/>
        </w:rPr>
        <w:t xml:space="preserve"> </w:t>
      </w:r>
      <w:r w:rsidRPr="00C04BA5">
        <w:rPr>
          <w:rFonts w:ascii="Times New Roman" w:hAnsi="Times New Roman" w:cs="Times New Roman"/>
        </w:rPr>
        <w:t>Йордан Делчев Йорданов.</w:t>
      </w:r>
    </w:p>
    <w:p w:rsidR="005B2D10" w:rsidRPr="00C04BA5" w:rsidRDefault="005B2D10" w:rsidP="005B2D10">
      <w:pPr>
        <w:spacing w:after="0" w:line="240" w:lineRule="auto"/>
        <w:ind w:firstLine="708"/>
        <w:rPr>
          <w:rFonts w:ascii="Times New Roman" w:hAnsi="Times New Roman" w:cs="Times New Roman"/>
        </w:rPr>
      </w:pPr>
      <w:r w:rsidRPr="00C04BA5">
        <w:rPr>
          <w:rFonts w:ascii="Times New Roman" w:hAnsi="Times New Roman" w:cs="Times New Roman"/>
        </w:rPr>
        <w:t>Против – няма.</w:t>
      </w:r>
    </w:p>
    <w:p w:rsidR="005B2D10" w:rsidRPr="00C04BA5" w:rsidRDefault="005B2D10" w:rsidP="005B2D10">
      <w:pPr>
        <w:shd w:val="clear" w:color="auto" w:fill="FFFFFF"/>
        <w:spacing w:after="150" w:line="240" w:lineRule="auto"/>
        <w:jc w:val="both"/>
        <w:rPr>
          <w:rFonts w:ascii="Times New Roman" w:eastAsia="Times New Roman" w:hAnsi="Times New Roman" w:cs="Times New Roman"/>
          <w:color w:val="333333"/>
          <w:lang w:eastAsia="bg-BG"/>
        </w:rPr>
      </w:pPr>
    </w:p>
    <w:p w:rsidR="005B2D10" w:rsidRPr="00C04BA5" w:rsidRDefault="005B2D10" w:rsidP="005B2D10">
      <w:pPr>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333333"/>
          <w:lang w:eastAsia="bg-BG"/>
        </w:rPr>
        <w:t xml:space="preserve">          По</w:t>
      </w:r>
      <w:r w:rsidRPr="00C04BA5">
        <w:rPr>
          <w:rFonts w:ascii="Times New Roman" w:eastAsia="Times New Roman" w:hAnsi="Times New Roman" w:cs="Times New Roman"/>
          <w:color w:val="000000"/>
        </w:rPr>
        <w:t xml:space="preserve"> точка </w:t>
      </w:r>
      <w:r w:rsidRPr="00C04BA5">
        <w:rPr>
          <w:rFonts w:ascii="Times New Roman" w:eastAsia="Times New Roman" w:hAnsi="Times New Roman" w:cs="Times New Roman"/>
          <w:b/>
          <w:color w:val="000000"/>
        </w:rPr>
        <w:t xml:space="preserve">втора </w:t>
      </w:r>
      <w:r w:rsidRPr="00C04BA5">
        <w:rPr>
          <w:rFonts w:ascii="Times New Roman" w:eastAsia="Times New Roman" w:hAnsi="Times New Roman" w:cs="Times New Roman"/>
          <w:color w:val="000000"/>
        </w:rPr>
        <w:t>от дневния ред</w:t>
      </w:r>
      <w:r w:rsidRPr="00C04BA5">
        <w:rPr>
          <w:rFonts w:ascii="Times New Roman" w:eastAsia="Times New Roman" w:hAnsi="Times New Roman" w:cs="Times New Roman"/>
          <w:b/>
          <w:color w:val="000000"/>
        </w:rPr>
        <w:t xml:space="preserve"> </w:t>
      </w:r>
      <w:r w:rsidRPr="00C04BA5">
        <w:rPr>
          <w:rFonts w:ascii="Times New Roman" w:hAnsi="Times New Roman" w:cs="Times New Roman"/>
        </w:rPr>
        <w:t>и на основание чл. 452 от ИК ОИК-Стамболово прие следното</w:t>
      </w:r>
    </w:p>
    <w:p w:rsidR="005B2D10" w:rsidRPr="00C04BA5" w:rsidRDefault="005B2D10" w:rsidP="005B2D10">
      <w:pPr>
        <w:spacing w:line="360" w:lineRule="auto"/>
        <w:ind w:firstLine="709"/>
        <w:jc w:val="center"/>
        <w:rPr>
          <w:rFonts w:ascii="Times New Roman" w:hAnsi="Times New Roman" w:cs="Times New Roman"/>
          <w:b/>
        </w:rPr>
      </w:pPr>
      <w:r w:rsidRPr="00C04BA5">
        <w:rPr>
          <w:rFonts w:ascii="Times New Roman" w:hAnsi="Times New Roman" w:cs="Times New Roman"/>
          <w:b/>
        </w:rPr>
        <w:t>Р  Е  Ш  Е  Н  И  Е  № 2</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Определя Джейхан Бахтинур Джебели, ЕГН 9503038447, за експерт IT – специалист за подпомагане дейността на ОИК – Стамболово за времето от 17.05.2021г. до 7 (седем) дни включително от обявяване на резултатите от изборите за първи тур или за втори тур, в случай, че се произвежда такъв, с месечно възнаграждение съгласно т.9 от Решение №1930-МИ от 14.01.2021г. на ЦИК  .</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2.     Определя еднократно възнаграждение в максимален размер на 780.00 лв., платимо за периода от 17.05.2021г. до 7 (седем) дни включително от обявяване на резултатите от изборите за първи тур или за втори тур, в случай, че се произвежда такъв. Разходите са за сметка на бюджета на община Стамболово.</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3.     Определя следните функции на експерт IT – специалист :</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публикува информация (решения, съобщения, протоколи и др.) от ОИК – Стамболово на официалната интернет страницата на ОИК – Стамболово интернет страницата на ОИК – Стамболово : </w:t>
      </w:r>
      <w:hyperlink r:id="rId5" w:tgtFrame="_blank" w:history="1">
        <w:r w:rsidRPr="00C04BA5">
          <w:rPr>
            <w:rStyle w:val="Hyperlink"/>
            <w:color w:val="337AB7"/>
            <w:sz w:val="22"/>
            <w:szCs w:val="22"/>
          </w:rPr>
          <w:t>https://oik2630.cik.bg/chmi27.06.2021</w:t>
        </w:r>
      </w:hyperlink>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осъществява цялостно информационно обезпечаване на ОИК – Стамболово;</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lastRenderedPageBreak/>
        <w:t>- осъществява и поддържа връзка с „ИО” АД – Хасково за публикуване на информация на сайта на ЦИК;</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поддържа компютрите и мрежата в ОИК – Стамболово и администрира софтуерните продукти;</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следи за оптималното използване на наличната техника и мрежа;</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поддържа и следи за проблемите по компютърната информационна мрежа;</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поддържа електронната поща и интернет връзките на ОИК-Стамболово;</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носи отговорност за актуалността и достоверността на съхраняваната информация;</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носи отговорност за правилната експлоатация на предоставената техника;</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осигурява защита на информационните системи;</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архивира данни;</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подпомага работата на служителите на ОИК във връзка с програмните продукти;</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изпълнява и други задачи, които не са изрично изброени по-горе, но които произтичат и са пряко свързани с информационното обезпечаване дейността на ОИК.</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4.     Заверено копие от настоящото решение да се изпрати на Кмета на община Стамболово за сключване на граждански договор с определеното по т.1 лице. при условията на Решение № 1930-МИ от 14.01.2021 год. на ЦИК за периода, считано от  17.05.2021г. до 7 дни от обявяване на изборния резултат, с месечно възнаграждение съгласно т. 9.2 на посоченото решение на ЦИК.</w:t>
      </w:r>
    </w:p>
    <w:p w:rsidR="005B2D10" w:rsidRPr="00C04BA5" w:rsidRDefault="005B2D10" w:rsidP="005B2D10">
      <w:pPr>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000000"/>
        </w:rPr>
        <w:t xml:space="preserve">Гласували „ЗА“ 11 - </w:t>
      </w:r>
      <w:r w:rsidRPr="00C04BA5">
        <w:rPr>
          <w:rFonts w:ascii="Times New Roman" w:hAnsi="Times New Roman" w:cs="Times New Roman"/>
        </w:rPr>
        <w:t>Георги Василев Танковски, Марияна Красимирова Романова, Зоя Петрова Зарчева, Маргарита Йорданова Богданова – Димитрова,  Тенчо Добрев Тенев, Йордан Латунов Арабаджиев, Гергана Русева Михайлова, Айсел Неждет Шахин, Мария Лозкова Накова,</w:t>
      </w:r>
      <w:r w:rsidRPr="00C04BA5">
        <w:rPr>
          <w:rFonts w:ascii="Times New Roman" w:hAnsi="Times New Roman" w:cs="Times New Roman"/>
          <w:b/>
        </w:rPr>
        <w:t xml:space="preserve"> </w:t>
      </w:r>
      <w:r w:rsidRPr="00C04BA5">
        <w:rPr>
          <w:rFonts w:ascii="Times New Roman" w:hAnsi="Times New Roman" w:cs="Times New Roman"/>
        </w:rPr>
        <w:t>Йордан Делчев Йорданов.</w:t>
      </w:r>
    </w:p>
    <w:p w:rsidR="005B2D10" w:rsidRPr="00C04BA5" w:rsidRDefault="005B2D10" w:rsidP="005B2D10">
      <w:pPr>
        <w:spacing w:after="0" w:line="240" w:lineRule="auto"/>
        <w:ind w:firstLine="708"/>
        <w:jc w:val="both"/>
        <w:rPr>
          <w:rFonts w:ascii="Times New Roman" w:hAnsi="Times New Roman" w:cs="Times New Roman"/>
        </w:rPr>
      </w:pPr>
      <w:r w:rsidRPr="00C04BA5">
        <w:rPr>
          <w:rFonts w:ascii="Times New Roman" w:hAnsi="Times New Roman" w:cs="Times New Roman"/>
        </w:rPr>
        <w:t>Против – няма.</w:t>
      </w:r>
    </w:p>
    <w:p w:rsidR="005B2D10" w:rsidRPr="00C04BA5" w:rsidRDefault="005B2D10" w:rsidP="005B2D10">
      <w:pPr>
        <w:shd w:val="clear" w:color="auto" w:fill="FFFFFF"/>
        <w:spacing w:after="150" w:line="240" w:lineRule="auto"/>
        <w:jc w:val="both"/>
        <w:rPr>
          <w:rFonts w:ascii="Times New Roman" w:hAnsi="Times New Roman" w:cs="Times New Roman"/>
          <w:color w:val="333333"/>
          <w:shd w:val="clear" w:color="auto" w:fill="FFFFFF"/>
        </w:rPr>
      </w:pPr>
    </w:p>
    <w:p w:rsidR="005B2D10" w:rsidRPr="00C04BA5" w:rsidRDefault="005B2D10" w:rsidP="005B2D10">
      <w:pPr>
        <w:shd w:val="clear" w:color="auto" w:fill="FFFFFF"/>
        <w:spacing w:after="150" w:line="240" w:lineRule="auto"/>
        <w:jc w:val="both"/>
        <w:rPr>
          <w:color w:val="333333"/>
        </w:rPr>
      </w:pPr>
      <w:r w:rsidRPr="00C04BA5">
        <w:rPr>
          <w:rFonts w:ascii="Times New Roman" w:eastAsia="Times New Roman" w:hAnsi="Times New Roman" w:cs="Times New Roman"/>
          <w:color w:val="333333"/>
          <w:lang w:eastAsia="bg-BG"/>
        </w:rPr>
        <w:t xml:space="preserve">          По</w:t>
      </w:r>
      <w:r w:rsidRPr="00C04BA5">
        <w:rPr>
          <w:rFonts w:ascii="Times New Roman" w:eastAsia="Times New Roman" w:hAnsi="Times New Roman" w:cs="Times New Roman"/>
          <w:color w:val="000000"/>
        </w:rPr>
        <w:t xml:space="preserve"> точка </w:t>
      </w:r>
      <w:r w:rsidRPr="00C04BA5">
        <w:rPr>
          <w:rFonts w:ascii="Times New Roman" w:eastAsia="Times New Roman" w:hAnsi="Times New Roman" w:cs="Times New Roman"/>
          <w:b/>
          <w:color w:val="000000"/>
        </w:rPr>
        <w:t xml:space="preserve">трета </w:t>
      </w:r>
      <w:r w:rsidRPr="00C04BA5">
        <w:rPr>
          <w:rFonts w:ascii="Times New Roman" w:eastAsia="Times New Roman" w:hAnsi="Times New Roman" w:cs="Times New Roman"/>
          <w:color w:val="000000"/>
        </w:rPr>
        <w:t>от дневния ред</w:t>
      </w:r>
      <w:r w:rsidRPr="00C04BA5">
        <w:rPr>
          <w:rFonts w:ascii="Times New Roman" w:eastAsia="Times New Roman" w:hAnsi="Times New Roman" w:cs="Times New Roman"/>
          <w:b/>
          <w:color w:val="000000"/>
        </w:rPr>
        <w:t xml:space="preserve"> </w:t>
      </w:r>
      <w:r w:rsidRPr="00C04BA5">
        <w:rPr>
          <w:rFonts w:ascii="Times New Roman" w:hAnsi="Times New Roman" w:cs="Times New Roman"/>
        </w:rPr>
        <w:t>и на основание чл. 452 от ИК ОИК-Стамболово прие следното</w:t>
      </w:r>
    </w:p>
    <w:p w:rsidR="005B2D10" w:rsidRPr="00C04BA5" w:rsidRDefault="005B2D10" w:rsidP="005B2D10">
      <w:pPr>
        <w:spacing w:line="360" w:lineRule="auto"/>
        <w:ind w:firstLine="709"/>
        <w:jc w:val="center"/>
        <w:rPr>
          <w:rFonts w:ascii="Times New Roman" w:hAnsi="Times New Roman" w:cs="Times New Roman"/>
          <w:b/>
        </w:rPr>
      </w:pPr>
      <w:r w:rsidRPr="00C04BA5">
        <w:rPr>
          <w:rFonts w:ascii="Times New Roman" w:hAnsi="Times New Roman" w:cs="Times New Roman"/>
          <w:b/>
        </w:rPr>
        <w:t>Р  Е  Ш  Е  Н  И  Е  № 3</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1.ОИК-Стамболово определя Зоя Зарчева - Зам.Председател на Общинската избирателна комисия Стамблово, който да замества Председателя и ръководи заседанията на комисията и го  подписва на мястото на Председателя в случая на чл.85, ал.9, изр.2  и чл.87 от Изборния кодекс.</w:t>
      </w:r>
    </w:p>
    <w:p w:rsidR="005B2D10" w:rsidRPr="00C04BA5" w:rsidRDefault="005B2D10" w:rsidP="005B2D10">
      <w:pPr>
        <w:pStyle w:val="NormalWeb"/>
        <w:shd w:val="clear" w:color="auto" w:fill="FFFFFF"/>
        <w:spacing w:before="0" w:beforeAutospacing="0" w:after="150" w:afterAutospacing="0"/>
        <w:jc w:val="both"/>
        <w:rPr>
          <w:color w:val="333333"/>
          <w:sz w:val="22"/>
          <w:szCs w:val="22"/>
        </w:rPr>
      </w:pPr>
      <w:r w:rsidRPr="00C04BA5">
        <w:rPr>
          <w:color w:val="333333"/>
          <w:sz w:val="22"/>
          <w:szCs w:val="22"/>
        </w:rPr>
        <w:t>            2.ОИК- Стамболово определя Йордан Латунов Арабаджиев – член на Общинска избирателна комисия Стамблово, който да  подписва Секретаря на комисията в хипотезата на чл. 85, ал. 9, изр. 2 от Изборния кодекс.</w:t>
      </w:r>
    </w:p>
    <w:p w:rsidR="005B2D10" w:rsidRPr="00C04BA5" w:rsidRDefault="005B2D10" w:rsidP="005B2D10">
      <w:pPr>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000000"/>
        </w:rPr>
        <w:t xml:space="preserve">Гласували „ЗА“ 11 - </w:t>
      </w:r>
      <w:r w:rsidRPr="00C04BA5">
        <w:rPr>
          <w:rFonts w:ascii="Times New Roman" w:hAnsi="Times New Roman" w:cs="Times New Roman"/>
        </w:rPr>
        <w:t>Георги Василев Танковски, Марияна Красимирова Романова, Зоя Петрова Зарчева, Маргарита Йорданова Богданова – Димитрова,  Тенчо Добрев Тенев, Йордан Латунов Арабаджиев, Гергана Русева Михайлова, Айсел Неждет Шахин, Мария Лозкова Накова,</w:t>
      </w:r>
      <w:r w:rsidRPr="00C04BA5">
        <w:rPr>
          <w:rFonts w:ascii="Times New Roman" w:hAnsi="Times New Roman" w:cs="Times New Roman"/>
          <w:b/>
        </w:rPr>
        <w:t xml:space="preserve"> </w:t>
      </w:r>
      <w:r w:rsidRPr="00C04BA5">
        <w:rPr>
          <w:rFonts w:ascii="Times New Roman" w:hAnsi="Times New Roman" w:cs="Times New Roman"/>
        </w:rPr>
        <w:t>Йордан Делчев Йорданов.</w:t>
      </w:r>
    </w:p>
    <w:p w:rsidR="005B2D10" w:rsidRPr="00C04BA5" w:rsidRDefault="005B2D10" w:rsidP="005B2D10">
      <w:pPr>
        <w:spacing w:after="0" w:line="240" w:lineRule="auto"/>
        <w:ind w:firstLine="708"/>
        <w:jc w:val="both"/>
        <w:rPr>
          <w:rFonts w:ascii="Times New Roman" w:hAnsi="Times New Roman" w:cs="Times New Roman"/>
        </w:rPr>
      </w:pPr>
      <w:r w:rsidRPr="00C04BA5">
        <w:rPr>
          <w:rFonts w:ascii="Times New Roman" w:hAnsi="Times New Roman" w:cs="Times New Roman"/>
        </w:rPr>
        <w:t>Против – няма.</w:t>
      </w:r>
    </w:p>
    <w:p w:rsidR="005B2D10" w:rsidRPr="00C04BA5" w:rsidRDefault="005B2D10" w:rsidP="005B2D10">
      <w:pPr>
        <w:spacing w:after="0" w:line="240" w:lineRule="auto"/>
        <w:ind w:firstLine="708"/>
        <w:jc w:val="both"/>
        <w:rPr>
          <w:rFonts w:ascii="Times New Roman" w:hAnsi="Times New Roman" w:cs="Times New Roman"/>
          <w:color w:val="333333"/>
          <w:shd w:val="clear" w:color="auto" w:fill="FFFFFF"/>
        </w:rPr>
      </w:pPr>
    </w:p>
    <w:p w:rsidR="005B2D10" w:rsidRPr="00C04BA5" w:rsidRDefault="005B2D10" w:rsidP="005B2D10">
      <w:pPr>
        <w:shd w:val="clear" w:color="auto" w:fill="FFFFFF"/>
        <w:spacing w:after="150" w:line="240" w:lineRule="auto"/>
        <w:jc w:val="both"/>
        <w:rPr>
          <w:color w:val="333333"/>
        </w:rPr>
      </w:pPr>
      <w:r w:rsidRPr="00C04BA5">
        <w:rPr>
          <w:rFonts w:ascii="Times New Roman" w:eastAsia="Times New Roman" w:hAnsi="Times New Roman" w:cs="Times New Roman"/>
          <w:color w:val="333333"/>
          <w:lang w:eastAsia="bg-BG"/>
        </w:rPr>
        <w:t xml:space="preserve">          По</w:t>
      </w:r>
      <w:r w:rsidRPr="00C04BA5">
        <w:rPr>
          <w:rFonts w:ascii="Times New Roman" w:eastAsia="Times New Roman" w:hAnsi="Times New Roman" w:cs="Times New Roman"/>
          <w:color w:val="000000"/>
        </w:rPr>
        <w:t xml:space="preserve"> точка </w:t>
      </w:r>
      <w:r w:rsidRPr="00C04BA5">
        <w:rPr>
          <w:rFonts w:ascii="Times New Roman" w:eastAsia="Times New Roman" w:hAnsi="Times New Roman" w:cs="Times New Roman"/>
          <w:b/>
          <w:color w:val="000000"/>
        </w:rPr>
        <w:t xml:space="preserve">четвърта  </w:t>
      </w:r>
      <w:r w:rsidRPr="00C04BA5">
        <w:rPr>
          <w:rFonts w:ascii="Times New Roman" w:eastAsia="Times New Roman" w:hAnsi="Times New Roman" w:cs="Times New Roman"/>
          <w:color w:val="000000"/>
        </w:rPr>
        <w:t>от дневния ред</w:t>
      </w:r>
      <w:r w:rsidRPr="00C04BA5">
        <w:rPr>
          <w:rFonts w:ascii="Times New Roman" w:eastAsia="Times New Roman" w:hAnsi="Times New Roman" w:cs="Times New Roman"/>
          <w:b/>
          <w:color w:val="000000"/>
        </w:rPr>
        <w:t xml:space="preserve"> </w:t>
      </w:r>
      <w:r w:rsidRPr="00C04BA5">
        <w:rPr>
          <w:rFonts w:ascii="Times New Roman" w:hAnsi="Times New Roman" w:cs="Times New Roman"/>
        </w:rPr>
        <w:t>и на основание чл. 452 от ИК ОИК-Стамболово прие следното</w:t>
      </w:r>
    </w:p>
    <w:p w:rsidR="005B2D10" w:rsidRPr="00C04BA5" w:rsidRDefault="005B2D10" w:rsidP="005B2D10">
      <w:pPr>
        <w:shd w:val="clear" w:color="auto" w:fill="FFFFFF"/>
        <w:spacing w:before="100" w:beforeAutospacing="1" w:after="100" w:afterAutospacing="1" w:line="240" w:lineRule="auto"/>
        <w:ind w:left="720"/>
        <w:jc w:val="center"/>
        <w:rPr>
          <w:rFonts w:ascii="Times New Roman" w:eastAsia="Times New Roman" w:hAnsi="Times New Roman" w:cs="Times New Roman"/>
          <w:color w:val="333333"/>
          <w:lang w:eastAsia="bg-BG"/>
        </w:rPr>
      </w:pPr>
      <w:r w:rsidRPr="00C04BA5">
        <w:rPr>
          <w:rFonts w:ascii="Times New Roman" w:hAnsi="Times New Roman" w:cs="Times New Roman"/>
          <w:b/>
        </w:rPr>
        <w:lastRenderedPageBreak/>
        <w:t>Р  Е  Ш  Е  Н  И  Е  № 4</w:t>
      </w:r>
    </w:p>
    <w:p w:rsidR="005B2D10" w:rsidRPr="00C04BA5" w:rsidRDefault="005B2D10" w:rsidP="005B2D1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Формира единния номер на избирателна секция в с. Жълти бряг, община Стамболово по № 144 от 18.05.2021 на кмета на общината за произвеждане на частични избори за кмет на кметство Жълти бряг на 27.06.2021 г., както следва:</w:t>
      </w:r>
    </w:p>
    <w:tbl>
      <w:tblPr>
        <w:tblW w:w="10560" w:type="dxa"/>
        <w:shd w:val="clear" w:color="auto" w:fill="FFFFFF"/>
        <w:tblCellMar>
          <w:top w:w="15" w:type="dxa"/>
          <w:left w:w="15" w:type="dxa"/>
          <w:bottom w:w="15" w:type="dxa"/>
          <w:right w:w="15" w:type="dxa"/>
        </w:tblCellMar>
        <w:tblLook w:val="04A0" w:firstRow="1" w:lastRow="0" w:firstColumn="1" w:lastColumn="0" w:noHBand="0" w:noVBand="1"/>
      </w:tblPr>
      <w:tblGrid>
        <w:gridCol w:w="1592"/>
        <w:gridCol w:w="2150"/>
        <w:gridCol w:w="1714"/>
        <w:gridCol w:w="5104"/>
      </w:tblGrid>
      <w:tr w:rsidR="005B2D10" w:rsidRPr="00C04BA5" w:rsidTr="007A29F1">
        <w:trPr>
          <w:trHeight w:val="353"/>
        </w:trPr>
        <w:tc>
          <w:tcPr>
            <w:tcW w:w="3742"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 </w:t>
            </w:r>
            <w:r w:rsidRPr="00C04BA5">
              <w:rPr>
                <w:rFonts w:ascii="Times New Roman" w:eastAsia="Times New Roman" w:hAnsi="Times New Roman" w:cs="Times New Roman"/>
                <w:b/>
                <w:bCs/>
                <w:color w:val="333333"/>
                <w:lang w:eastAsia="bg-BG"/>
              </w:rPr>
              <w:t>НАСЕЛЕНО МЯСТО</w:t>
            </w:r>
          </w:p>
        </w:tc>
        <w:tc>
          <w:tcPr>
            <w:tcW w:w="6818"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b/>
                <w:bCs/>
                <w:color w:val="333333"/>
                <w:lang w:eastAsia="bg-BG"/>
              </w:rPr>
              <w:t>ИЗБИРАТЕЛНА СЕКЦИЯ</w:t>
            </w:r>
          </w:p>
        </w:tc>
      </w:tr>
      <w:tr w:rsidR="005B2D10" w:rsidRPr="00C04BA5" w:rsidTr="007A29F1">
        <w:trPr>
          <w:trHeight w:val="585"/>
        </w:trPr>
        <w:tc>
          <w:tcPr>
            <w:tcW w:w="1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b/>
                <w:bCs/>
                <w:color w:val="333333"/>
                <w:lang w:eastAsia="bg-BG"/>
              </w:rPr>
              <w:t>Код по ЕКАТТЕ</w:t>
            </w:r>
          </w:p>
        </w:tc>
        <w:tc>
          <w:tcPr>
            <w:tcW w:w="2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b/>
                <w:bCs/>
                <w:color w:val="333333"/>
                <w:lang w:eastAsia="bg-BG"/>
              </w:rPr>
              <w:t>Наименование</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b/>
                <w:bCs/>
                <w:color w:val="333333"/>
                <w:lang w:eastAsia="bg-BG"/>
              </w:rPr>
              <w:t>№</w:t>
            </w:r>
          </w:p>
        </w:tc>
        <w:tc>
          <w:tcPr>
            <w:tcW w:w="51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b/>
                <w:bCs/>
                <w:color w:val="333333"/>
                <w:lang w:eastAsia="bg-BG"/>
              </w:rPr>
              <w:t>Адрес</w:t>
            </w:r>
            <w:r w:rsidRPr="00C04BA5">
              <w:rPr>
                <w:rFonts w:ascii="Times New Roman" w:eastAsia="Times New Roman" w:hAnsi="Times New Roman" w:cs="Times New Roman"/>
                <w:b/>
                <w:bCs/>
                <w:color w:val="333333"/>
                <w:lang w:eastAsia="bg-BG"/>
              </w:rPr>
              <w:br/>
              <w:t>на изборното помещение</w:t>
            </w:r>
          </w:p>
        </w:tc>
      </w:tr>
      <w:tr w:rsidR="005B2D10" w:rsidRPr="00C04BA5" w:rsidTr="007A29F1">
        <w:trPr>
          <w:trHeight w:val="353"/>
        </w:trPr>
        <w:tc>
          <w:tcPr>
            <w:tcW w:w="1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29550</w:t>
            </w:r>
          </w:p>
        </w:tc>
        <w:tc>
          <w:tcPr>
            <w:tcW w:w="21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с.Жълти бряг</w:t>
            </w:r>
          </w:p>
        </w:tc>
        <w:tc>
          <w:tcPr>
            <w:tcW w:w="17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26 30 00 012</w:t>
            </w:r>
          </w:p>
        </w:tc>
        <w:tc>
          <w:tcPr>
            <w:tcW w:w="51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B2D10" w:rsidRPr="00C04BA5" w:rsidRDefault="005B2D10" w:rsidP="007A29F1">
            <w:pPr>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С.Жълти бряг, сградата на читалището</w:t>
            </w:r>
          </w:p>
        </w:tc>
      </w:tr>
    </w:tbl>
    <w:p w:rsidR="005B2D10" w:rsidRDefault="005B2D10" w:rsidP="005B2D10">
      <w:pPr>
        <w:pStyle w:val="ListParagraph"/>
        <w:numPr>
          <w:ilvl w:val="0"/>
          <w:numId w:val="2"/>
        </w:numPr>
        <w:shd w:val="clear" w:color="auto" w:fill="FFFFFF"/>
        <w:spacing w:after="150" w:line="240" w:lineRule="auto"/>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Определя място за обявяване на избирателния списък , съгласно Заповед № 146 от 18.05.2021г. на Кмета на Община Стамболово, сградата на читалището в с.Жълти бряг.</w:t>
      </w:r>
    </w:p>
    <w:p w:rsidR="005B2D10" w:rsidRPr="00C04BA5" w:rsidRDefault="005B2D10" w:rsidP="005B2D10">
      <w:pPr>
        <w:pStyle w:val="ListParagraph"/>
        <w:shd w:val="clear" w:color="auto" w:fill="FFFFFF"/>
        <w:spacing w:after="150" w:line="240" w:lineRule="auto"/>
        <w:rPr>
          <w:rFonts w:ascii="Times New Roman" w:eastAsia="Times New Roman" w:hAnsi="Times New Roman" w:cs="Times New Roman"/>
          <w:color w:val="333333"/>
          <w:lang w:eastAsia="bg-BG"/>
        </w:rPr>
      </w:pPr>
    </w:p>
    <w:p w:rsidR="005B2D10" w:rsidRPr="00C04BA5" w:rsidRDefault="005B2D10" w:rsidP="005B2D10">
      <w:pPr>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000000"/>
        </w:rPr>
        <w:t xml:space="preserve">Гласували „ЗА“ 11 - </w:t>
      </w:r>
      <w:r w:rsidRPr="00C04BA5">
        <w:rPr>
          <w:rFonts w:ascii="Times New Roman" w:hAnsi="Times New Roman" w:cs="Times New Roman"/>
        </w:rPr>
        <w:t>Георги Василев Танковски, Марияна Красимирова Романова, Зоя Петрова Зарчева, Маргарита Йорданова Богданова – Димитрова,  Тенчо Добрев Тенев, Йордан Латунов Арабаджиев, Гергана Русева Михайлова, Айсел Неждет Шахин, Мария Лозкова Накова,</w:t>
      </w:r>
      <w:r w:rsidRPr="00C04BA5">
        <w:rPr>
          <w:rFonts w:ascii="Times New Roman" w:hAnsi="Times New Roman" w:cs="Times New Roman"/>
          <w:b/>
        </w:rPr>
        <w:t xml:space="preserve"> </w:t>
      </w:r>
      <w:r w:rsidRPr="00C04BA5">
        <w:rPr>
          <w:rFonts w:ascii="Times New Roman" w:hAnsi="Times New Roman" w:cs="Times New Roman"/>
        </w:rPr>
        <w:t>Йордан Делчев Йорданов.</w:t>
      </w:r>
    </w:p>
    <w:p w:rsidR="005B2D10" w:rsidRPr="00C04BA5" w:rsidRDefault="005B2D10" w:rsidP="005B2D10">
      <w:pPr>
        <w:pStyle w:val="ListParagraph"/>
        <w:spacing w:after="0" w:line="240" w:lineRule="auto"/>
        <w:jc w:val="both"/>
        <w:rPr>
          <w:rFonts w:ascii="Times New Roman" w:hAnsi="Times New Roman" w:cs="Times New Roman"/>
        </w:rPr>
      </w:pPr>
      <w:r w:rsidRPr="00C04BA5">
        <w:rPr>
          <w:rFonts w:ascii="Times New Roman" w:hAnsi="Times New Roman" w:cs="Times New Roman"/>
        </w:rPr>
        <w:t>Против – няма.</w:t>
      </w:r>
    </w:p>
    <w:p w:rsidR="005B2D10" w:rsidRPr="00C04BA5" w:rsidRDefault="005B2D10" w:rsidP="005B2D10">
      <w:pPr>
        <w:spacing w:after="0" w:line="240" w:lineRule="auto"/>
        <w:jc w:val="both"/>
        <w:rPr>
          <w:rFonts w:ascii="Times New Roman" w:hAnsi="Times New Roman" w:cs="Times New Roman"/>
          <w:color w:val="333333"/>
          <w:shd w:val="clear" w:color="auto" w:fill="FFFFFF"/>
        </w:rPr>
      </w:pPr>
    </w:p>
    <w:p w:rsidR="005B2D10" w:rsidRPr="00C04BA5" w:rsidRDefault="005B2D10" w:rsidP="005B2D10">
      <w:pPr>
        <w:pStyle w:val="ListParagraph"/>
        <w:shd w:val="clear" w:color="auto" w:fill="FFFFFF"/>
        <w:spacing w:after="150" w:line="240" w:lineRule="auto"/>
        <w:jc w:val="both"/>
        <w:rPr>
          <w:color w:val="333333"/>
        </w:rPr>
      </w:pPr>
      <w:r w:rsidRPr="00C04BA5">
        <w:rPr>
          <w:rFonts w:ascii="Times New Roman" w:eastAsia="Times New Roman" w:hAnsi="Times New Roman" w:cs="Times New Roman"/>
          <w:color w:val="333333"/>
          <w:lang w:eastAsia="bg-BG"/>
        </w:rPr>
        <w:t>По</w:t>
      </w:r>
      <w:r w:rsidRPr="00C04BA5">
        <w:rPr>
          <w:rFonts w:ascii="Times New Roman" w:eastAsia="Times New Roman" w:hAnsi="Times New Roman" w:cs="Times New Roman"/>
          <w:color w:val="000000"/>
        </w:rPr>
        <w:t xml:space="preserve"> точка </w:t>
      </w:r>
      <w:r w:rsidRPr="00C04BA5">
        <w:rPr>
          <w:rFonts w:ascii="Times New Roman" w:eastAsia="Times New Roman" w:hAnsi="Times New Roman" w:cs="Times New Roman"/>
          <w:b/>
          <w:color w:val="000000"/>
        </w:rPr>
        <w:t xml:space="preserve">пета  </w:t>
      </w:r>
      <w:r w:rsidRPr="00C04BA5">
        <w:rPr>
          <w:rFonts w:ascii="Times New Roman" w:eastAsia="Times New Roman" w:hAnsi="Times New Roman" w:cs="Times New Roman"/>
          <w:color w:val="000000"/>
        </w:rPr>
        <w:t>от дневния ред</w:t>
      </w:r>
      <w:r w:rsidRPr="00C04BA5">
        <w:rPr>
          <w:rFonts w:ascii="Times New Roman" w:eastAsia="Times New Roman" w:hAnsi="Times New Roman" w:cs="Times New Roman"/>
          <w:b/>
          <w:color w:val="000000"/>
        </w:rPr>
        <w:t xml:space="preserve"> </w:t>
      </w:r>
      <w:r w:rsidRPr="00C04BA5">
        <w:rPr>
          <w:rFonts w:ascii="Times New Roman" w:hAnsi="Times New Roman" w:cs="Times New Roman"/>
        </w:rPr>
        <w:t>и на основание чл. 452 от ИК ОИК-Стамболово прие следното</w:t>
      </w:r>
    </w:p>
    <w:p w:rsidR="005B2D10" w:rsidRPr="00C04BA5" w:rsidRDefault="005B2D10" w:rsidP="005B2D10">
      <w:pPr>
        <w:pStyle w:val="ListParagraph"/>
        <w:shd w:val="clear" w:color="auto" w:fill="FFFFFF"/>
        <w:spacing w:before="100" w:beforeAutospacing="1" w:after="100" w:afterAutospacing="1" w:line="240" w:lineRule="auto"/>
        <w:rPr>
          <w:rFonts w:ascii="Times New Roman" w:hAnsi="Times New Roman" w:cs="Times New Roman"/>
          <w:b/>
        </w:rPr>
      </w:pPr>
    </w:p>
    <w:p w:rsidR="005B2D10" w:rsidRPr="00C04BA5" w:rsidRDefault="005B2D10" w:rsidP="005B2D10">
      <w:pPr>
        <w:pStyle w:val="ListParagraph"/>
        <w:shd w:val="clear" w:color="auto" w:fill="FFFFFF"/>
        <w:spacing w:before="100" w:beforeAutospacing="1" w:after="100" w:afterAutospacing="1" w:line="240" w:lineRule="auto"/>
        <w:jc w:val="center"/>
        <w:rPr>
          <w:rFonts w:ascii="Times New Roman" w:hAnsi="Times New Roman" w:cs="Times New Roman"/>
          <w:b/>
        </w:rPr>
      </w:pPr>
      <w:r w:rsidRPr="00C04BA5">
        <w:rPr>
          <w:rFonts w:ascii="Times New Roman" w:hAnsi="Times New Roman" w:cs="Times New Roman"/>
          <w:b/>
        </w:rPr>
        <w:t>Р  Е  Ш  Е  Н  И  Е  № 5</w:t>
      </w:r>
    </w:p>
    <w:p w:rsidR="005B2D10" w:rsidRPr="00C04BA5" w:rsidRDefault="005B2D10" w:rsidP="005B2D1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lang w:eastAsia="bg-BG"/>
        </w:rPr>
      </w:pPr>
      <w:r w:rsidRPr="00C04BA5">
        <w:rPr>
          <w:rFonts w:ascii="Times New Roman" w:eastAsia="Times New Roman" w:hAnsi="Times New Roman" w:cs="Times New Roman"/>
          <w:color w:val="333333"/>
          <w:lang w:eastAsia="bg-BG"/>
        </w:rPr>
        <w:t>Определя начална дата за приемане на документи за регистрация на партии, коалиции, местни коалиции и инициативни комитети в частичните избори за кмет на кметство Жълти бряг на 27.06.2021год. </w:t>
      </w:r>
      <w:r w:rsidRPr="00C04BA5">
        <w:rPr>
          <w:rFonts w:ascii="Times New Roman" w:eastAsia="Times New Roman" w:hAnsi="Times New Roman" w:cs="Times New Roman"/>
          <w:b/>
          <w:bCs/>
          <w:color w:val="333333"/>
          <w:lang w:eastAsia="bg-BG"/>
        </w:rPr>
        <w:t>от 10:00ч. на 20.05.2021г.</w:t>
      </w:r>
      <w:r w:rsidRPr="00C04BA5">
        <w:rPr>
          <w:rFonts w:ascii="Times New Roman" w:eastAsia="Times New Roman" w:hAnsi="Times New Roman" w:cs="Times New Roman"/>
          <w:color w:val="333333"/>
          <w:lang w:eastAsia="bg-BG"/>
        </w:rPr>
        <w:t> /четвъртък/, а за крайна – </w:t>
      </w:r>
      <w:r w:rsidRPr="00C04BA5">
        <w:rPr>
          <w:rFonts w:ascii="Times New Roman" w:eastAsia="Times New Roman" w:hAnsi="Times New Roman" w:cs="Times New Roman"/>
          <w:b/>
          <w:bCs/>
          <w:color w:val="333333"/>
          <w:lang w:eastAsia="bg-BG"/>
        </w:rPr>
        <w:t>до 17:00ч. на 27.05.2021г</w:t>
      </w:r>
      <w:r w:rsidRPr="00C04BA5">
        <w:rPr>
          <w:rFonts w:ascii="Times New Roman" w:eastAsia="Times New Roman" w:hAnsi="Times New Roman" w:cs="Times New Roman"/>
          <w:color w:val="333333"/>
          <w:lang w:eastAsia="bg-BG"/>
        </w:rPr>
        <w:t>./четвъртък/. </w:t>
      </w:r>
    </w:p>
    <w:p w:rsidR="005B2D10" w:rsidRPr="00C04BA5" w:rsidRDefault="005B2D10" w:rsidP="005B2D10">
      <w:pPr>
        <w:numPr>
          <w:ilvl w:val="0"/>
          <w:numId w:val="3"/>
        </w:numPr>
        <w:shd w:val="clear" w:color="auto" w:fill="FFFFFF"/>
        <w:spacing w:before="100" w:beforeAutospacing="1" w:after="100" w:afterAutospacing="1" w:line="240" w:lineRule="auto"/>
        <w:jc w:val="both"/>
        <w:rPr>
          <w:rFonts w:ascii="Times New Roman" w:hAnsi="Times New Roman" w:cs="Times New Roman"/>
          <w:b/>
        </w:rPr>
      </w:pPr>
      <w:r w:rsidRPr="00C04BA5">
        <w:rPr>
          <w:rFonts w:ascii="Times New Roman" w:eastAsia="Times New Roman" w:hAnsi="Times New Roman" w:cs="Times New Roman"/>
          <w:color w:val="333333"/>
          <w:lang w:eastAsia="bg-BG"/>
        </w:rPr>
        <w:t>Място за подаване на документите: сградата на Общинска администрация, заседателна зала на Общински съвет Стамболово.</w:t>
      </w:r>
    </w:p>
    <w:p w:rsidR="005B2D10" w:rsidRPr="00C04BA5" w:rsidRDefault="005B2D10" w:rsidP="005B2D10">
      <w:pPr>
        <w:pStyle w:val="ListParagraph"/>
        <w:shd w:val="clear" w:color="auto" w:fill="FFFFFF"/>
        <w:spacing w:after="150" w:line="240" w:lineRule="auto"/>
        <w:jc w:val="both"/>
        <w:rPr>
          <w:rFonts w:ascii="Times New Roman" w:hAnsi="Times New Roman" w:cs="Times New Roman"/>
        </w:rPr>
      </w:pPr>
      <w:r w:rsidRPr="00C04BA5">
        <w:rPr>
          <w:rFonts w:ascii="Times New Roman" w:eastAsia="Times New Roman" w:hAnsi="Times New Roman" w:cs="Times New Roman"/>
          <w:color w:val="000000"/>
        </w:rPr>
        <w:t xml:space="preserve">Гласували „ЗА“ 11 - </w:t>
      </w:r>
      <w:r w:rsidRPr="00C04BA5">
        <w:rPr>
          <w:rFonts w:ascii="Times New Roman" w:hAnsi="Times New Roman" w:cs="Times New Roman"/>
        </w:rPr>
        <w:t>Георги Василев Танковски, Марияна Красимирова Романова, Зоя Петрова Зарчева, Маргарита Йорданова Богданова – Димитрова,  Тенчо Добрев Тенев, Йордан Латунов Арабаджиев, Гергана Русева Михайлова, Айсел Неждет Шахин, Мария Лозкова Накова,</w:t>
      </w:r>
      <w:r w:rsidRPr="00C04BA5">
        <w:rPr>
          <w:rFonts w:ascii="Times New Roman" w:hAnsi="Times New Roman" w:cs="Times New Roman"/>
          <w:b/>
        </w:rPr>
        <w:t xml:space="preserve"> </w:t>
      </w:r>
      <w:r w:rsidRPr="00C04BA5">
        <w:rPr>
          <w:rFonts w:ascii="Times New Roman" w:hAnsi="Times New Roman" w:cs="Times New Roman"/>
        </w:rPr>
        <w:t>Йордан Делчев Йорданов.</w:t>
      </w:r>
    </w:p>
    <w:p w:rsidR="005B2D10" w:rsidRPr="00C04BA5" w:rsidRDefault="005B2D10" w:rsidP="005B2D10">
      <w:pPr>
        <w:pStyle w:val="ListParagraph"/>
        <w:spacing w:after="0" w:line="240" w:lineRule="auto"/>
        <w:jc w:val="both"/>
        <w:rPr>
          <w:rFonts w:ascii="Times New Roman" w:hAnsi="Times New Roman" w:cs="Times New Roman"/>
        </w:rPr>
      </w:pPr>
      <w:r w:rsidRPr="00C04BA5">
        <w:rPr>
          <w:rFonts w:ascii="Times New Roman" w:hAnsi="Times New Roman" w:cs="Times New Roman"/>
        </w:rPr>
        <w:t>Против – няма.</w:t>
      </w:r>
    </w:p>
    <w:p w:rsidR="005B2D10" w:rsidRPr="00C04BA5" w:rsidRDefault="005B2D10" w:rsidP="005B2D10">
      <w:pPr>
        <w:spacing w:after="0" w:line="240" w:lineRule="auto"/>
        <w:ind w:firstLine="708"/>
        <w:jc w:val="both"/>
        <w:rPr>
          <w:rFonts w:ascii="Times New Roman" w:hAnsi="Times New Roman" w:cs="Times New Roman"/>
          <w:color w:val="333333"/>
          <w:shd w:val="clear" w:color="auto" w:fill="FFFFFF"/>
        </w:rPr>
      </w:pPr>
    </w:p>
    <w:p w:rsidR="005B2D10" w:rsidRPr="00C04BA5" w:rsidRDefault="005B2D10" w:rsidP="005B2D10">
      <w:pPr>
        <w:ind w:firstLine="708"/>
        <w:jc w:val="both"/>
        <w:rPr>
          <w:rFonts w:ascii="Times New Roman" w:hAnsi="Times New Roman" w:cs="Times New Roman"/>
          <w:b/>
        </w:rPr>
      </w:pPr>
      <w:r w:rsidRPr="00C04BA5">
        <w:rPr>
          <w:rFonts w:ascii="Times New Roman" w:hAnsi="Times New Roman" w:cs="Times New Roman"/>
        </w:rPr>
        <w:t xml:space="preserve">Поради изчерпване на дневния ред, заседанието </w:t>
      </w:r>
      <w:r w:rsidRPr="00C04BA5">
        <w:rPr>
          <w:rFonts w:ascii="Times New Roman" w:hAnsi="Times New Roman" w:cs="Times New Roman"/>
          <w:color w:val="000000"/>
        </w:rPr>
        <w:t xml:space="preserve">беше закрито </w:t>
      </w:r>
      <w:r w:rsidRPr="00C04BA5">
        <w:rPr>
          <w:rFonts w:ascii="Times New Roman" w:hAnsi="Times New Roman" w:cs="Times New Roman"/>
        </w:rPr>
        <w:t xml:space="preserve">в 18:30 часа.  </w:t>
      </w:r>
      <w:r w:rsidRPr="00C04BA5">
        <w:rPr>
          <w:rFonts w:ascii="Times New Roman" w:hAnsi="Times New Roman" w:cs="Times New Roman"/>
          <w:b/>
        </w:rPr>
        <w:t xml:space="preserve">  </w:t>
      </w:r>
    </w:p>
    <w:p w:rsidR="005B2D10" w:rsidRDefault="005B2D10" w:rsidP="005B2D10">
      <w:pPr>
        <w:ind w:firstLine="708"/>
        <w:jc w:val="both"/>
        <w:rPr>
          <w:rFonts w:ascii="Times New Roman" w:hAnsi="Times New Roman" w:cs="Times New Roman"/>
          <w:b/>
        </w:rPr>
      </w:pPr>
      <w:r w:rsidRPr="00C04BA5">
        <w:rPr>
          <w:rFonts w:ascii="Times New Roman" w:hAnsi="Times New Roman" w:cs="Times New Roman"/>
          <w:b/>
        </w:rPr>
        <w:t xml:space="preserve">   </w:t>
      </w:r>
    </w:p>
    <w:p w:rsidR="005B2D10" w:rsidRPr="00C04BA5" w:rsidRDefault="005B2D10" w:rsidP="005B2D10">
      <w:pPr>
        <w:jc w:val="both"/>
        <w:rPr>
          <w:rFonts w:ascii="Times New Roman" w:hAnsi="Times New Roman" w:cs="Times New Roman"/>
        </w:rPr>
      </w:pPr>
      <w:r w:rsidRPr="00C04BA5">
        <w:rPr>
          <w:rFonts w:ascii="Times New Roman" w:hAnsi="Times New Roman" w:cs="Times New Roman"/>
        </w:rPr>
        <w:t xml:space="preserve">ПРЕДСЕДАТЕЛ : </w:t>
      </w:r>
      <w:r>
        <w:rPr>
          <w:rFonts w:ascii="Times New Roman" w:hAnsi="Times New Roman" w:cs="Times New Roman"/>
        </w:rPr>
        <w:t xml:space="preserve">                                                                 СЕКРЕТАР:</w:t>
      </w:r>
    </w:p>
    <w:p w:rsidR="005B2D10" w:rsidRDefault="005B2D10" w:rsidP="005B2D10">
      <w:pPr>
        <w:spacing w:after="0"/>
      </w:pPr>
      <w:r>
        <w:rPr>
          <w:rFonts w:ascii="Times New Roman" w:hAnsi="Times New Roman" w:cs="Times New Roman"/>
        </w:rPr>
        <w:t xml:space="preserve"> </w:t>
      </w:r>
      <w:r w:rsidRPr="00C04BA5">
        <w:rPr>
          <w:rFonts w:ascii="Times New Roman" w:hAnsi="Times New Roman" w:cs="Times New Roman"/>
        </w:rPr>
        <w:t xml:space="preserve">       / Г. ТАНКОВСКИ/ </w:t>
      </w:r>
      <w:r>
        <w:rPr>
          <w:rFonts w:ascii="Times New Roman" w:hAnsi="Times New Roman" w:cs="Times New Roman"/>
        </w:rPr>
        <w:t xml:space="preserve">                                                              /М.БОГДАНОВА/</w:t>
      </w:r>
    </w:p>
    <w:p w:rsidR="00805609" w:rsidRDefault="00805609"/>
    <w:sectPr w:rsidR="00805609" w:rsidSect="00912F2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E3CF8"/>
    <w:multiLevelType w:val="hybridMultilevel"/>
    <w:tmpl w:val="AA82E602"/>
    <w:lvl w:ilvl="0" w:tplc="D3DA0E8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483909B4"/>
    <w:multiLevelType w:val="multilevel"/>
    <w:tmpl w:val="FFF0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76852"/>
    <w:multiLevelType w:val="multilevel"/>
    <w:tmpl w:val="B00C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10"/>
    <w:rsid w:val="005B2D10"/>
    <w:rsid w:val="00805609"/>
    <w:rsid w:val="00A70B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37F0"/>
  <w15:chartTrackingRefBased/>
  <w15:docId w15:val="{29EA96A9-6183-4C7A-9699-086AFB78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2D1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5B2D10"/>
    <w:pPr>
      <w:ind w:left="720"/>
      <w:contextualSpacing/>
    </w:pPr>
  </w:style>
  <w:style w:type="character" w:styleId="Hyperlink">
    <w:name w:val="Hyperlink"/>
    <w:basedOn w:val="DefaultParagraphFont"/>
    <w:uiPriority w:val="99"/>
    <w:semiHidden/>
    <w:unhideWhenUsed/>
    <w:rsid w:val="005B2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ik2630.cik.bg/chmi27.06.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ОИК Стамболово</cp:lastModifiedBy>
  <cp:revision>2</cp:revision>
  <dcterms:created xsi:type="dcterms:W3CDTF">2021-06-04T07:54:00Z</dcterms:created>
  <dcterms:modified xsi:type="dcterms:W3CDTF">2021-06-04T10:17:00Z</dcterms:modified>
</cp:coreProperties>
</file>